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AE" w:rsidRDefault="00DC7E7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挂网招标设备功能及参数需求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6741"/>
      </w:tblGrid>
      <w:tr w:rsidR="00BC34AE">
        <w:trPr>
          <w:jc w:val="center"/>
        </w:trPr>
        <w:tc>
          <w:tcPr>
            <w:tcW w:w="1555" w:type="dxa"/>
            <w:vAlign w:val="center"/>
          </w:tcPr>
          <w:p w:rsidR="00BC34AE" w:rsidRDefault="00DC7E7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设备名称</w:t>
            </w:r>
          </w:p>
        </w:tc>
        <w:tc>
          <w:tcPr>
            <w:tcW w:w="6741" w:type="dxa"/>
          </w:tcPr>
          <w:p w:rsidR="00BC34AE" w:rsidRDefault="00DC7E7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便携式肺功能检测仪</w:t>
            </w:r>
          </w:p>
        </w:tc>
      </w:tr>
      <w:tr w:rsidR="00BC34AE">
        <w:trPr>
          <w:jc w:val="center"/>
        </w:trPr>
        <w:tc>
          <w:tcPr>
            <w:tcW w:w="1555" w:type="dxa"/>
            <w:vAlign w:val="center"/>
          </w:tcPr>
          <w:p w:rsidR="00BC34AE" w:rsidRDefault="00DC7E7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采购数量</w:t>
            </w:r>
          </w:p>
        </w:tc>
        <w:tc>
          <w:tcPr>
            <w:tcW w:w="6741" w:type="dxa"/>
          </w:tcPr>
          <w:p w:rsidR="00BC34AE" w:rsidRDefault="00DC7E7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1台</w:t>
            </w:r>
          </w:p>
        </w:tc>
      </w:tr>
      <w:tr w:rsidR="00BC34AE" w:rsidTr="00332AA5">
        <w:trPr>
          <w:trHeight w:val="552"/>
          <w:jc w:val="center"/>
        </w:trPr>
        <w:tc>
          <w:tcPr>
            <w:tcW w:w="1555" w:type="dxa"/>
            <w:vAlign w:val="center"/>
          </w:tcPr>
          <w:p w:rsidR="00BC34AE" w:rsidRDefault="00DC7E7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设备用途</w:t>
            </w:r>
          </w:p>
        </w:tc>
        <w:tc>
          <w:tcPr>
            <w:tcW w:w="6741" w:type="dxa"/>
          </w:tcPr>
          <w:p w:rsidR="00BC34AE" w:rsidRDefault="00DC7E7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实践研究</w:t>
            </w:r>
          </w:p>
        </w:tc>
      </w:tr>
      <w:tr w:rsidR="00BC34AE">
        <w:trPr>
          <w:trHeight w:val="1127"/>
          <w:jc w:val="center"/>
        </w:trPr>
        <w:tc>
          <w:tcPr>
            <w:tcW w:w="1555" w:type="dxa"/>
            <w:vAlign w:val="center"/>
          </w:tcPr>
          <w:p w:rsidR="00BC34AE" w:rsidRDefault="00DC7E7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设备主要配置</w:t>
            </w:r>
          </w:p>
        </w:tc>
        <w:tc>
          <w:tcPr>
            <w:tcW w:w="6741" w:type="dxa"/>
          </w:tcPr>
          <w:p w:rsidR="00BC34AE" w:rsidRDefault="00DC7E7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主机 打印机 传感器手柄 口嘴400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只左右</w:t>
            </w:r>
          </w:p>
        </w:tc>
      </w:tr>
      <w:tr w:rsidR="00BC34AE">
        <w:trPr>
          <w:trHeight w:val="2130"/>
          <w:jc w:val="center"/>
        </w:trPr>
        <w:tc>
          <w:tcPr>
            <w:tcW w:w="1555" w:type="dxa"/>
            <w:vAlign w:val="center"/>
          </w:tcPr>
          <w:p w:rsidR="00BC34AE" w:rsidRDefault="00DC7E7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采购所需技术参数</w:t>
            </w:r>
          </w:p>
        </w:tc>
        <w:tc>
          <w:tcPr>
            <w:tcW w:w="6741" w:type="dxa"/>
          </w:tcPr>
          <w:p w:rsidR="00BC34AE" w:rsidRDefault="00DC7E75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1：肺功能仪传感器采用最新航空材料、压差技术做成;保障测试结果准确可靠;且标配3个，中途更换、清洗消毒方便。</w:t>
            </w:r>
          </w:p>
          <w:p w:rsidR="00BC34AE" w:rsidRDefault="00DC7E75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2:交流、直流两种电源，适合外出及院内使用。3:适用于中国人群的亚洲预测标准值。</w:t>
            </w:r>
          </w:p>
          <w:p w:rsidR="00BC34AE" w:rsidRDefault="00DC7E75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4:可做SVC(肺活量)、FVC(用力肺活量)、MVV(分钟最大通气量)、B.D.(支气管扩张试验)，可检测50多个参数5:具有肺年龄评估功能，能够评估受检者的肺部相对年龄，适合吸烟者的肺部评测以及戒烟门诊的有效提示。</w:t>
            </w:r>
          </w:p>
          <w:p w:rsidR="00BC34AE" w:rsidRDefault="00DC7E75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6:自动解析测量结果，自主选择打印参数，自带热敏式打印机。</w:t>
            </w:r>
          </w:p>
          <w:p w:rsidR="00BC34AE" w:rsidRDefault="00DC7E75">
            <w:pPr>
              <w:pStyle w:val="ParaAttribute2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7:单键操作，方便校正，直接进入测量界面,检测时间短。</w:t>
            </w:r>
          </w:p>
          <w:p w:rsidR="00181568" w:rsidRPr="00181568" w:rsidRDefault="00181568">
            <w:pPr>
              <w:pStyle w:val="ParaAttribute2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:要求整机质保不低于3年。</w:t>
            </w:r>
          </w:p>
        </w:tc>
      </w:tr>
      <w:tr w:rsidR="00BC34AE">
        <w:trPr>
          <w:trHeight w:val="804"/>
          <w:jc w:val="center"/>
        </w:trPr>
        <w:tc>
          <w:tcPr>
            <w:tcW w:w="1555" w:type="dxa"/>
            <w:vAlign w:val="center"/>
          </w:tcPr>
          <w:p w:rsidR="00BC34AE" w:rsidRDefault="00DC7E7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科室签名</w:t>
            </w:r>
          </w:p>
        </w:tc>
        <w:tc>
          <w:tcPr>
            <w:tcW w:w="6741" w:type="dxa"/>
          </w:tcPr>
          <w:p w:rsidR="00BC34AE" w:rsidRDefault="00BC34AE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C34AE" w:rsidRDefault="00DC7E75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职能科室：（章）</w:t>
      </w:r>
    </w:p>
    <w:sectPr w:rsidR="00BC34AE" w:rsidSect="00332AA5">
      <w:pgSz w:w="11906" w:h="16838"/>
      <w:pgMar w:top="993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36" w:rsidRDefault="00354336" w:rsidP="00332AA5">
      <w:r>
        <w:separator/>
      </w:r>
    </w:p>
  </w:endnote>
  <w:endnote w:type="continuationSeparator" w:id="0">
    <w:p w:rsidR="00354336" w:rsidRDefault="00354336" w:rsidP="0033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36" w:rsidRDefault="00354336" w:rsidP="00332AA5">
      <w:r>
        <w:separator/>
      </w:r>
    </w:p>
  </w:footnote>
  <w:footnote w:type="continuationSeparator" w:id="0">
    <w:p w:rsidR="00354336" w:rsidRDefault="00354336" w:rsidP="00332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Y1YTZkY2Q3NDgwY2YwYmZmYzgxODc0NWU5YzI1MjAifQ=="/>
  </w:docVars>
  <w:rsids>
    <w:rsidRoot w:val="009C3D88"/>
    <w:rsid w:val="0002414E"/>
    <w:rsid w:val="000523F7"/>
    <w:rsid w:val="00071E19"/>
    <w:rsid w:val="00181568"/>
    <w:rsid w:val="00195E5B"/>
    <w:rsid w:val="001B1C2B"/>
    <w:rsid w:val="001C55C9"/>
    <w:rsid w:val="001D51B6"/>
    <w:rsid w:val="0031161C"/>
    <w:rsid w:val="00325BC8"/>
    <w:rsid w:val="00332AA5"/>
    <w:rsid w:val="003459F1"/>
    <w:rsid w:val="00354336"/>
    <w:rsid w:val="003764B1"/>
    <w:rsid w:val="003D4283"/>
    <w:rsid w:val="005769BC"/>
    <w:rsid w:val="0058448F"/>
    <w:rsid w:val="005E36B3"/>
    <w:rsid w:val="006D56BA"/>
    <w:rsid w:val="00722047"/>
    <w:rsid w:val="0076626D"/>
    <w:rsid w:val="007A5AE4"/>
    <w:rsid w:val="007C3F0B"/>
    <w:rsid w:val="007F447C"/>
    <w:rsid w:val="00945EF9"/>
    <w:rsid w:val="00946043"/>
    <w:rsid w:val="009C3D88"/>
    <w:rsid w:val="009E7FE1"/>
    <w:rsid w:val="00A04D5F"/>
    <w:rsid w:val="00A10455"/>
    <w:rsid w:val="00AF0664"/>
    <w:rsid w:val="00B451F4"/>
    <w:rsid w:val="00BA5AC0"/>
    <w:rsid w:val="00BC34AE"/>
    <w:rsid w:val="00BF10CF"/>
    <w:rsid w:val="00C1670B"/>
    <w:rsid w:val="00C45F4F"/>
    <w:rsid w:val="00CD0DA0"/>
    <w:rsid w:val="00D36365"/>
    <w:rsid w:val="00D56D0A"/>
    <w:rsid w:val="00DC7E75"/>
    <w:rsid w:val="00DD5A04"/>
    <w:rsid w:val="00E84D79"/>
    <w:rsid w:val="00F05C27"/>
    <w:rsid w:val="00F1325C"/>
    <w:rsid w:val="00F22AF7"/>
    <w:rsid w:val="00F24DD1"/>
    <w:rsid w:val="00F42DDF"/>
    <w:rsid w:val="00F60042"/>
    <w:rsid w:val="00F71718"/>
    <w:rsid w:val="00F810D7"/>
    <w:rsid w:val="0506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BC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BC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BC3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BC34AE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BC34AE"/>
    <w:rPr>
      <w:rFonts w:cs="Times New Roman"/>
      <w:sz w:val="18"/>
      <w:szCs w:val="18"/>
    </w:rPr>
  </w:style>
  <w:style w:type="paragraph" w:customStyle="1" w:styleId="ParaAttribute2">
    <w:name w:val="ParaAttribute2"/>
    <w:uiPriority w:val="99"/>
    <w:rsid w:val="00BC34AE"/>
    <w:pPr>
      <w:widowControl w:val="0"/>
      <w:spacing w:before="156" w:after="156"/>
      <w:jc w:val="both"/>
    </w:pPr>
    <w:rPr>
      <w:rFonts w:ascii="Times New Roman" w:hAnsi="Times New Roman"/>
    </w:rPr>
  </w:style>
  <w:style w:type="paragraph" w:customStyle="1" w:styleId="ParaAttribute9">
    <w:name w:val="ParaAttribute9"/>
    <w:uiPriority w:val="99"/>
    <w:rsid w:val="00BC34AE"/>
    <w:pPr>
      <w:widowControl w:val="0"/>
      <w:spacing w:before="50"/>
      <w:ind w:left="993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57</Words>
  <Characters>328</Characters>
  <Application>Microsoft Office Word</Application>
  <DocSecurity>0</DocSecurity>
  <Lines>2</Lines>
  <Paragraphs>1</Paragraphs>
  <ScaleCrop>false</ScaleCrop>
  <Company>泰兴市中医院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y</dc:creator>
  <cp:lastModifiedBy>Sky123.Org</cp:lastModifiedBy>
  <cp:revision>22</cp:revision>
  <cp:lastPrinted>2015-12-25T01:24:00Z</cp:lastPrinted>
  <dcterms:created xsi:type="dcterms:W3CDTF">2015-04-09T01:57:00Z</dcterms:created>
  <dcterms:modified xsi:type="dcterms:W3CDTF">2024-04-22T02:52:00Z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E30AB9EEF1DF429B8F08363F26FCE00F_12</vt:lpwstr>
  </property>
</Properties>
</file>